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7C33" w14:textId="6F11347E" w:rsidR="00916BD2" w:rsidRPr="00DA3A60" w:rsidRDefault="00916BD2" w:rsidP="00916BD2">
      <w:pPr>
        <w:jc w:val="center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b/>
          <w:i/>
          <w:color w:val="000080"/>
          <w:lang w:val="es-ES"/>
        </w:rPr>
        <w:t xml:space="preserve">MODELO DE PRESENTACIÓN DE PROPUESTA AL PLENARIO PARA LA SOLICITUD DE ADHESIÓN A LA RED DE ENTIDADES LOCALES </w:t>
      </w:r>
      <w:r w:rsidR="00CE66DA" w:rsidRPr="00DA3A60">
        <w:rPr>
          <w:rFonts w:ascii="Arial" w:hAnsi="Arial" w:cs="Arial"/>
          <w:b/>
          <w:i/>
          <w:color w:val="000080"/>
          <w:lang w:val="es-ES"/>
        </w:rPr>
        <w:t xml:space="preserve">DE </w:t>
      </w:r>
      <w:r w:rsidRPr="00DA3A60">
        <w:rPr>
          <w:rFonts w:ascii="Arial" w:hAnsi="Arial" w:cs="Arial"/>
          <w:b/>
          <w:i/>
          <w:color w:val="000080"/>
          <w:lang w:val="es-ES"/>
        </w:rPr>
        <w:t>LA AGENDA 2030</w:t>
      </w:r>
      <w:r w:rsidR="003C23B0">
        <w:rPr>
          <w:rFonts w:ascii="Arial" w:hAnsi="Arial" w:cs="Arial"/>
          <w:b/>
          <w:i/>
          <w:color w:val="000080"/>
          <w:lang w:val="es-ES"/>
        </w:rPr>
        <w:t xml:space="preserve"> PARA EL DESARROLLO SOSTENIBLE</w:t>
      </w:r>
    </w:p>
    <w:p w14:paraId="4E1B7C34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35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36" w14:textId="0A6C667A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 xml:space="preserve">Se somete al Pleno del Ayuntamiento la propuesta de adhesión a la Red de Entidades Locales </w:t>
      </w:r>
      <w:r w:rsidR="003C23B0">
        <w:rPr>
          <w:rFonts w:ascii="Arial" w:hAnsi="Arial" w:cs="Arial"/>
          <w:lang w:val="es-ES"/>
        </w:rPr>
        <w:t>de</w:t>
      </w:r>
      <w:r w:rsidRPr="00DA3A60">
        <w:rPr>
          <w:rFonts w:ascii="Arial" w:hAnsi="Arial" w:cs="Arial"/>
          <w:lang w:val="es-ES"/>
        </w:rPr>
        <w:t xml:space="preserve"> la Agenda 2030 realizada por el grupo municipal de ……     o el/la Concejal/a de ……..</w:t>
      </w:r>
    </w:p>
    <w:p w14:paraId="4E1B7C37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38" w14:textId="4B9301CE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 xml:space="preserve">La Red de Entidades Locales </w:t>
      </w:r>
      <w:r w:rsidR="007E3816">
        <w:rPr>
          <w:rFonts w:ascii="Arial" w:hAnsi="Arial" w:cs="Arial"/>
          <w:lang w:val="es-ES"/>
        </w:rPr>
        <w:t>de</w:t>
      </w:r>
      <w:r w:rsidRPr="00DA3A60">
        <w:rPr>
          <w:rFonts w:ascii="Arial" w:hAnsi="Arial" w:cs="Arial"/>
          <w:lang w:val="es-ES"/>
        </w:rPr>
        <w:t xml:space="preserve"> la Agenda 2030</w:t>
      </w:r>
      <w:r w:rsidR="007E3816">
        <w:rPr>
          <w:rFonts w:ascii="Arial" w:hAnsi="Arial" w:cs="Arial"/>
          <w:lang w:val="es-ES"/>
        </w:rPr>
        <w:t xml:space="preserve"> para el desarrollo sostenible</w:t>
      </w:r>
      <w:r w:rsidRPr="00DA3A60">
        <w:rPr>
          <w:rFonts w:ascii="Arial" w:hAnsi="Arial" w:cs="Arial"/>
          <w:lang w:val="es-ES"/>
        </w:rPr>
        <w:t xml:space="preserve"> de la Federación Española de Municipios y Provincias (FEMP) está formada por los Gobiernos Locales que</w:t>
      </w:r>
      <w:r w:rsidR="00807A4A" w:rsidRPr="00DA3A60">
        <w:rPr>
          <w:rFonts w:ascii="Arial" w:hAnsi="Arial" w:cs="Arial"/>
          <w:lang w:val="es-ES"/>
        </w:rPr>
        <w:t xml:space="preserve"> se comprometen a localizar e implementar los ODS de la Agenda 2030 de forma transversal en las políticas públicas municipales. </w:t>
      </w:r>
    </w:p>
    <w:p w14:paraId="4E1B7C39" w14:textId="77777777" w:rsidR="00807A4A" w:rsidRPr="00DA3A60" w:rsidRDefault="00807A4A" w:rsidP="00916BD2">
      <w:pPr>
        <w:jc w:val="both"/>
        <w:rPr>
          <w:rFonts w:ascii="Arial" w:hAnsi="Arial" w:cs="Arial"/>
          <w:lang w:val="es-ES"/>
        </w:rPr>
      </w:pPr>
    </w:p>
    <w:p w14:paraId="4E1B7C3A" w14:textId="08DADA73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 xml:space="preserve">La actividad de esta Red está dirigida </w:t>
      </w:r>
      <w:r w:rsidR="00807A4A" w:rsidRPr="00DA3A60">
        <w:rPr>
          <w:rFonts w:ascii="Arial" w:hAnsi="Arial" w:cs="Arial"/>
          <w:lang w:val="es-ES"/>
        </w:rPr>
        <w:t>a favorecer la coordinación</w:t>
      </w:r>
      <w:r w:rsidR="00903601" w:rsidRPr="00DA3A60">
        <w:rPr>
          <w:rFonts w:ascii="Arial" w:hAnsi="Arial" w:cs="Arial"/>
          <w:lang w:val="es-ES"/>
        </w:rPr>
        <w:t xml:space="preserve"> </w:t>
      </w:r>
      <w:r w:rsidR="00565ECE" w:rsidRPr="00DA3A60">
        <w:rPr>
          <w:rFonts w:ascii="Arial" w:hAnsi="Arial" w:cs="Arial"/>
          <w:lang w:val="es-ES"/>
        </w:rPr>
        <w:t>de actuaciones entre los Gobiernos Locales</w:t>
      </w:r>
      <w:r w:rsidR="00CE66DA" w:rsidRPr="00DA3A60">
        <w:rPr>
          <w:rFonts w:ascii="Arial" w:hAnsi="Arial" w:cs="Arial"/>
          <w:lang w:val="es-ES"/>
        </w:rPr>
        <w:t>,</w:t>
      </w:r>
      <w:r w:rsidR="00565ECE" w:rsidRPr="00DA3A60">
        <w:rPr>
          <w:rFonts w:ascii="Arial" w:hAnsi="Arial" w:cs="Arial"/>
          <w:lang w:val="es-ES"/>
        </w:rPr>
        <w:t xml:space="preserve"> permitiendo alcanzar mejores resultados en la implementación de la Agenda 2030 en los municipios, a través de la localización y desarrollo de los ODS en el ámbito local. </w:t>
      </w:r>
    </w:p>
    <w:p w14:paraId="4E1B7C3B" w14:textId="77777777" w:rsidR="00565ECE" w:rsidRPr="00DA3A60" w:rsidRDefault="00565ECE" w:rsidP="00916BD2">
      <w:pPr>
        <w:jc w:val="both"/>
        <w:rPr>
          <w:rFonts w:ascii="Arial" w:hAnsi="Arial" w:cs="Arial"/>
          <w:lang w:val="es-ES"/>
        </w:rPr>
      </w:pPr>
    </w:p>
    <w:p w14:paraId="4E1B7C3C" w14:textId="42C1A839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 xml:space="preserve">La Red es un instrumento </w:t>
      </w:r>
      <w:r w:rsidR="00565ECE" w:rsidRPr="00DA3A60">
        <w:rPr>
          <w:rFonts w:ascii="Arial" w:hAnsi="Arial" w:cs="Arial"/>
          <w:lang w:val="es-ES"/>
        </w:rPr>
        <w:t xml:space="preserve">que ofrece herramientas a los Gobiernos Locales para que alcancen sus objetivos, de acuerdo con la implementación de la Agenda 2030 en España. </w:t>
      </w:r>
    </w:p>
    <w:p w14:paraId="4E1B7C3D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3E" w14:textId="221B804F" w:rsidR="00565ECE" w:rsidRPr="00DA3A60" w:rsidRDefault="00916BD2" w:rsidP="00916BD2">
      <w:pPr>
        <w:jc w:val="both"/>
        <w:rPr>
          <w:rFonts w:ascii="Arial" w:hAnsi="Arial" w:cs="Arial"/>
          <w:color w:val="000000"/>
          <w:lang w:val="es-ES"/>
        </w:rPr>
      </w:pPr>
      <w:r w:rsidRPr="00DA3A60">
        <w:rPr>
          <w:rFonts w:ascii="Arial" w:hAnsi="Arial" w:cs="Arial"/>
          <w:color w:val="000000"/>
          <w:lang w:val="es-ES"/>
        </w:rPr>
        <w:t xml:space="preserve">Con la adhesión a la Red </w:t>
      </w:r>
      <w:r w:rsidR="00565ECE" w:rsidRPr="00DA3A60">
        <w:rPr>
          <w:rFonts w:ascii="Arial" w:hAnsi="Arial" w:cs="Arial"/>
          <w:color w:val="000000"/>
          <w:lang w:val="es-ES"/>
        </w:rPr>
        <w:t xml:space="preserve">de Entidades Locales </w:t>
      </w:r>
      <w:r w:rsidR="003C23B0">
        <w:rPr>
          <w:rFonts w:ascii="Arial" w:hAnsi="Arial" w:cs="Arial"/>
          <w:color w:val="000000"/>
          <w:lang w:val="es-ES"/>
        </w:rPr>
        <w:t>de</w:t>
      </w:r>
      <w:r w:rsidR="00CE66DA" w:rsidRPr="00DA3A60">
        <w:rPr>
          <w:rFonts w:ascii="Arial" w:hAnsi="Arial" w:cs="Arial"/>
          <w:color w:val="000000"/>
          <w:lang w:val="es-ES"/>
        </w:rPr>
        <w:t xml:space="preserve"> </w:t>
      </w:r>
      <w:r w:rsidR="00565ECE" w:rsidRPr="00DA3A60">
        <w:rPr>
          <w:rFonts w:ascii="Arial" w:hAnsi="Arial" w:cs="Arial"/>
          <w:color w:val="000000"/>
          <w:lang w:val="es-ES"/>
        </w:rPr>
        <w:t>la Agenda 2030</w:t>
      </w:r>
      <w:r w:rsidR="003C23B0">
        <w:rPr>
          <w:rFonts w:ascii="Arial" w:hAnsi="Arial" w:cs="Arial"/>
          <w:color w:val="000000"/>
          <w:lang w:val="es-ES"/>
        </w:rPr>
        <w:t xml:space="preserve"> para el desarrollo sostenible</w:t>
      </w:r>
      <w:r w:rsidRPr="00DA3A60">
        <w:rPr>
          <w:rFonts w:ascii="Arial" w:hAnsi="Arial" w:cs="Arial"/>
          <w:color w:val="000000"/>
          <w:lang w:val="es-ES"/>
        </w:rPr>
        <w:t xml:space="preserve">, el Gobierno Local se compromete a determinar un conjunto de actuaciones, que deberán incorporarse en un </w:t>
      </w:r>
      <w:r w:rsidRPr="00DA3A60">
        <w:rPr>
          <w:rFonts w:ascii="Arial" w:hAnsi="Arial" w:cs="Arial"/>
          <w:color w:val="000000"/>
          <w:u w:val="single"/>
          <w:lang w:val="es-ES"/>
        </w:rPr>
        <w:t>Plan de Actuación o Estrategia Local</w:t>
      </w:r>
      <w:r w:rsidRPr="00DA3A60">
        <w:rPr>
          <w:rFonts w:ascii="Arial" w:hAnsi="Arial" w:cs="Arial"/>
          <w:color w:val="000000"/>
          <w:lang w:val="es-ES"/>
        </w:rPr>
        <w:t xml:space="preserve">, aprobado por el Pleno, que incluya </w:t>
      </w:r>
      <w:r w:rsidR="00565ECE" w:rsidRPr="00DA3A60">
        <w:rPr>
          <w:rFonts w:ascii="Arial" w:hAnsi="Arial" w:cs="Arial"/>
          <w:color w:val="000000"/>
          <w:lang w:val="es-ES"/>
        </w:rPr>
        <w:t xml:space="preserve">un análisis de situación y un plan de localización e implementación de los ODS de la Agenda 2030. </w:t>
      </w:r>
    </w:p>
    <w:p w14:paraId="4E1B7C3F" w14:textId="77777777" w:rsidR="00565ECE" w:rsidRPr="00DA3A60" w:rsidRDefault="00565ECE" w:rsidP="00916BD2">
      <w:pPr>
        <w:jc w:val="both"/>
        <w:rPr>
          <w:rFonts w:ascii="Arial" w:hAnsi="Arial" w:cs="Arial"/>
          <w:color w:val="000000"/>
          <w:lang w:val="es-ES"/>
        </w:rPr>
      </w:pPr>
    </w:p>
    <w:p w14:paraId="4E1B7C40" w14:textId="77777777" w:rsidR="00916BD2" w:rsidRPr="00DA3A60" w:rsidRDefault="00916BD2" w:rsidP="00916BD2">
      <w:pPr>
        <w:jc w:val="both"/>
        <w:rPr>
          <w:rFonts w:ascii="Arial" w:hAnsi="Arial" w:cs="Arial"/>
          <w:color w:val="000000"/>
          <w:lang w:val="es-ES"/>
        </w:rPr>
      </w:pPr>
      <w:r w:rsidRPr="00DA3A60">
        <w:rPr>
          <w:rFonts w:ascii="Arial" w:hAnsi="Arial" w:cs="Arial"/>
          <w:color w:val="000000"/>
          <w:lang w:val="es-ES"/>
        </w:rPr>
        <w:t>Paralelamente, se deberá iniciar un proceso de información y sensibilización para la participación de todos los agentes</w:t>
      </w:r>
      <w:r w:rsidR="00565ECE" w:rsidRPr="00DA3A60">
        <w:rPr>
          <w:rFonts w:ascii="Arial" w:hAnsi="Arial" w:cs="Arial"/>
          <w:color w:val="000000"/>
          <w:lang w:val="es-ES"/>
        </w:rPr>
        <w:t xml:space="preserve"> locales,</w:t>
      </w:r>
      <w:r w:rsidRPr="00DA3A60">
        <w:rPr>
          <w:rFonts w:ascii="Arial" w:hAnsi="Arial" w:cs="Arial"/>
          <w:color w:val="000000"/>
          <w:lang w:val="es-ES"/>
        </w:rPr>
        <w:t xml:space="preserve"> económicos y las organizaciones ciudadanas representados en la vida municipal, para su implicación en la</w:t>
      </w:r>
      <w:r w:rsidR="00565ECE" w:rsidRPr="00DA3A60">
        <w:rPr>
          <w:rFonts w:ascii="Arial" w:hAnsi="Arial" w:cs="Arial"/>
          <w:color w:val="000000"/>
          <w:lang w:val="es-ES"/>
        </w:rPr>
        <w:t xml:space="preserve"> implementación local de la Agenda 2030. </w:t>
      </w:r>
    </w:p>
    <w:p w14:paraId="4E1B7C41" w14:textId="77777777" w:rsidR="00916BD2" w:rsidRPr="00DA3A60" w:rsidRDefault="00916BD2" w:rsidP="00916BD2">
      <w:pPr>
        <w:jc w:val="both"/>
        <w:rPr>
          <w:rFonts w:ascii="Arial" w:hAnsi="Arial" w:cs="Arial"/>
          <w:color w:val="000000"/>
          <w:lang w:val="es-ES"/>
        </w:rPr>
      </w:pPr>
    </w:p>
    <w:p w14:paraId="4E1B7C42" w14:textId="77777777" w:rsidR="00916BD2" w:rsidRPr="00DA3A60" w:rsidRDefault="00916BD2" w:rsidP="00916BD2">
      <w:pPr>
        <w:jc w:val="both"/>
        <w:rPr>
          <w:rFonts w:ascii="Arial" w:hAnsi="Arial" w:cs="Arial"/>
          <w:color w:val="000000"/>
          <w:lang w:val="es-ES"/>
        </w:rPr>
      </w:pPr>
      <w:r w:rsidRPr="00DA3A60">
        <w:rPr>
          <w:rFonts w:ascii="Arial" w:hAnsi="Arial" w:cs="Arial"/>
          <w:color w:val="000000"/>
          <w:lang w:val="es-ES"/>
        </w:rPr>
        <w:t>Además, las ciudades que participen en la Red deberán asumir</w:t>
      </w:r>
      <w:r w:rsidR="00FB0047" w:rsidRPr="00DA3A60">
        <w:rPr>
          <w:rFonts w:ascii="Arial" w:hAnsi="Arial" w:cs="Arial"/>
          <w:color w:val="000000"/>
          <w:lang w:val="es-ES"/>
        </w:rPr>
        <w:t xml:space="preserve">, mediante acuerdo plenario, la Declaración en favor de la Agenda 2030 aprobada por la FEMP en el marco de su XII Pleno. </w:t>
      </w:r>
    </w:p>
    <w:p w14:paraId="4E1B7C43" w14:textId="77777777" w:rsidR="00FB0047" w:rsidRPr="00DA3A60" w:rsidRDefault="00FB0047" w:rsidP="00916BD2">
      <w:pPr>
        <w:jc w:val="both"/>
        <w:rPr>
          <w:rFonts w:ascii="Arial" w:hAnsi="Arial" w:cs="Arial"/>
          <w:lang w:val="es-ES"/>
        </w:rPr>
      </w:pPr>
    </w:p>
    <w:p w14:paraId="4E1B7C44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>Es por todo ello que el grupo municipal de ……… o el/la Concejal/a de………………………. Presenta, para su debate y aprobación por el Pleno de la Corporación, la siguiente</w:t>
      </w:r>
    </w:p>
    <w:p w14:paraId="4E1B7C45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46" w14:textId="77777777" w:rsidR="00916BD2" w:rsidRPr="00DA3A60" w:rsidRDefault="00916BD2" w:rsidP="00916BD2">
      <w:pPr>
        <w:jc w:val="center"/>
        <w:rPr>
          <w:rFonts w:ascii="Arial" w:hAnsi="Arial" w:cs="Arial"/>
          <w:b/>
          <w:bCs/>
          <w:lang w:val="es-ES"/>
        </w:rPr>
      </w:pPr>
      <w:r w:rsidRPr="00DA3A60">
        <w:rPr>
          <w:rFonts w:ascii="Arial" w:hAnsi="Arial" w:cs="Arial"/>
          <w:b/>
          <w:bCs/>
          <w:lang w:val="es-ES"/>
        </w:rPr>
        <w:t>PROPUESTA DE ACUERDO</w:t>
      </w:r>
    </w:p>
    <w:p w14:paraId="4E1B7C47" w14:textId="77777777" w:rsidR="00916BD2" w:rsidRPr="00DA3A60" w:rsidRDefault="00916BD2" w:rsidP="00916BD2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14:paraId="4E1B7C48" w14:textId="12DE35E6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  <w:r w:rsidRPr="00DA3A60">
        <w:rPr>
          <w:rFonts w:ascii="Arial" w:hAnsi="Arial" w:cs="Arial"/>
          <w:lang w:val="es-ES"/>
        </w:rPr>
        <w:t>1º.- El Pleno de la Corporación aprueba la adhesión de</w:t>
      </w:r>
      <w:r w:rsidRPr="00DA3A60">
        <w:rPr>
          <w:rFonts w:ascii="Arial" w:hAnsi="Arial" w:cs="Arial"/>
          <w:color w:val="FF0000"/>
          <w:lang w:val="es-ES"/>
        </w:rPr>
        <w:t xml:space="preserve"> </w:t>
      </w:r>
      <w:r w:rsidRPr="00DA3A60">
        <w:rPr>
          <w:rFonts w:ascii="Arial" w:hAnsi="Arial" w:cs="Arial"/>
          <w:i/>
          <w:iCs/>
          <w:color w:val="FF0000"/>
          <w:u w:val="single"/>
          <w:lang w:val="es-ES"/>
        </w:rPr>
        <w:t>(nombre de la Entidad Local</w:t>
      </w:r>
      <w:r w:rsidRPr="00DA3A60">
        <w:rPr>
          <w:rFonts w:ascii="Arial" w:hAnsi="Arial" w:cs="Arial"/>
          <w:color w:val="FF0000"/>
          <w:u w:val="single"/>
          <w:lang w:val="es-ES"/>
        </w:rPr>
        <w:t xml:space="preserve">) </w:t>
      </w:r>
      <w:r w:rsidRPr="00DA3A60">
        <w:rPr>
          <w:rFonts w:ascii="Arial" w:hAnsi="Arial" w:cs="Arial"/>
          <w:lang w:val="es-ES"/>
        </w:rPr>
        <w:t xml:space="preserve">a la Red </w:t>
      </w:r>
      <w:r w:rsidR="00FB0047" w:rsidRPr="00DA3A60">
        <w:rPr>
          <w:rFonts w:ascii="Arial" w:hAnsi="Arial" w:cs="Arial"/>
          <w:lang w:val="es-ES"/>
        </w:rPr>
        <w:t xml:space="preserve">de Entidades Locales </w:t>
      </w:r>
      <w:r w:rsidR="003C23B0">
        <w:rPr>
          <w:rFonts w:ascii="Arial" w:hAnsi="Arial" w:cs="Arial"/>
          <w:lang w:val="es-ES"/>
        </w:rPr>
        <w:t>de</w:t>
      </w:r>
      <w:r w:rsidR="00FB0047" w:rsidRPr="00DA3A60">
        <w:rPr>
          <w:rFonts w:ascii="Arial" w:hAnsi="Arial" w:cs="Arial"/>
          <w:lang w:val="es-ES"/>
        </w:rPr>
        <w:t xml:space="preserve"> la Agenda 2030</w:t>
      </w:r>
      <w:r w:rsidR="003C23B0">
        <w:rPr>
          <w:rFonts w:ascii="Arial" w:hAnsi="Arial" w:cs="Arial"/>
          <w:lang w:val="es-ES"/>
        </w:rPr>
        <w:t xml:space="preserve"> para el desarrollo sostenible</w:t>
      </w:r>
      <w:r w:rsidRPr="00DA3A60">
        <w:rPr>
          <w:rFonts w:ascii="Arial" w:hAnsi="Arial" w:cs="Arial"/>
          <w:lang w:val="es-ES"/>
        </w:rPr>
        <w:t xml:space="preserve"> y, en consecuencia, se compromete a:</w:t>
      </w:r>
    </w:p>
    <w:p w14:paraId="4E1B7C49" w14:textId="77777777" w:rsidR="00916BD2" w:rsidRPr="00DA3A60" w:rsidRDefault="00916BD2" w:rsidP="00916BD2">
      <w:pPr>
        <w:jc w:val="both"/>
        <w:rPr>
          <w:rFonts w:ascii="Arial" w:hAnsi="Arial" w:cs="Arial"/>
          <w:lang w:val="es-ES"/>
        </w:rPr>
      </w:pPr>
    </w:p>
    <w:p w14:paraId="4E1B7C4A" w14:textId="3CB2A00B" w:rsidR="005C29B6" w:rsidRDefault="00FB0047" w:rsidP="00916B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A60">
        <w:rPr>
          <w:rFonts w:ascii="Arial" w:hAnsi="Arial" w:cs="Arial"/>
          <w:sz w:val="24"/>
          <w:szCs w:val="24"/>
        </w:rPr>
        <w:lastRenderedPageBreak/>
        <w:t xml:space="preserve">Trabajar en la aprobación de un </w:t>
      </w:r>
      <w:r w:rsidR="00916BD2" w:rsidRPr="00DA3A60">
        <w:rPr>
          <w:rFonts w:ascii="Arial" w:hAnsi="Arial" w:cs="Arial"/>
          <w:sz w:val="24"/>
          <w:szCs w:val="24"/>
          <w:u w:val="single"/>
        </w:rPr>
        <w:t>Plan de Actuación o Estrategia Local</w:t>
      </w:r>
      <w:r w:rsidR="00916BD2" w:rsidRPr="00DA3A60">
        <w:rPr>
          <w:rFonts w:ascii="Arial" w:hAnsi="Arial" w:cs="Arial"/>
          <w:sz w:val="24"/>
          <w:szCs w:val="24"/>
        </w:rPr>
        <w:t xml:space="preserve">, que </w:t>
      </w:r>
      <w:r w:rsidR="005C29B6" w:rsidRPr="00DA3A60">
        <w:rPr>
          <w:rFonts w:ascii="Arial" w:hAnsi="Arial" w:cs="Arial"/>
          <w:sz w:val="24"/>
          <w:szCs w:val="24"/>
        </w:rPr>
        <w:t xml:space="preserve">en el que se elabore un análisis de situación y un plan de localización e implementación de los ODS de la Agenda 2030. </w:t>
      </w:r>
    </w:p>
    <w:p w14:paraId="2B76D1B8" w14:textId="6EE11C05" w:rsidR="0091008A" w:rsidRPr="0091008A" w:rsidRDefault="0091008A" w:rsidP="00910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008A">
        <w:rPr>
          <w:rFonts w:ascii="Arial" w:hAnsi="Arial" w:cs="Arial"/>
        </w:rPr>
        <w:t xml:space="preserve">Cumplir con las obligaciones y ejercer los derechos que se establecen en las Normas de Funcionamiento de la Red, aprobadas en la Asamblea celebrada el 21 de octubre de 2020, </w:t>
      </w:r>
      <w:r w:rsidR="007E3816">
        <w:rPr>
          <w:rFonts w:ascii="Arial" w:hAnsi="Arial" w:cs="Arial"/>
        </w:rPr>
        <w:t xml:space="preserve">y actualizadas en la IV Asamblea celebrada el 5 de julio de 2024, </w:t>
      </w:r>
      <w:r w:rsidRPr="0091008A">
        <w:rPr>
          <w:rFonts w:ascii="Arial" w:hAnsi="Arial" w:cs="Arial"/>
        </w:rPr>
        <w:t xml:space="preserve">en la que también se establecieron los importes de la cuota anual fijados en función del número de habitantes. </w:t>
      </w:r>
    </w:p>
    <w:p w14:paraId="4E1B7C4D" w14:textId="732E7EF4" w:rsidR="005C29B6" w:rsidRPr="00DA3A60" w:rsidRDefault="005C29B6" w:rsidP="005C29B6">
      <w:pPr>
        <w:pStyle w:val="Prrafodelista"/>
        <w:rPr>
          <w:rFonts w:ascii="Arial" w:hAnsi="Arial" w:cs="Arial"/>
          <w:sz w:val="24"/>
          <w:szCs w:val="24"/>
        </w:rPr>
      </w:pPr>
    </w:p>
    <w:p w14:paraId="4E1B7C4E" w14:textId="59C93A38" w:rsidR="005C29B6" w:rsidRDefault="009E1642" w:rsidP="005C2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2º.- </w:t>
      </w:r>
      <w:r w:rsidRPr="009E1642">
        <w:rPr>
          <w:rFonts w:ascii="Arial" w:hAnsi="Arial" w:cs="Arial"/>
        </w:rPr>
        <w:t>Asumir la Declaración de la Agenda 2030 aprobada en el XII Pleno de la FEMP.</w:t>
      </w:r>
    </w:p>
    <w:p w14:paraId="06E652F5" w14:textId="77777777" w:rsidR="009E1642" w:rsidRPr="00DA3A60" w:rsidRDefault="009E1642" w:rsidP="005C29B6">
      <w:pPr>
        <w:jc w:val="both"/>
        <w:rPr>
          <w:rFonts w:ascii="Arial" w:hAnsi="Arial" w:cs="Arial"/>
        </w:rPr>
      </w:pPr>
    </w:p>
    <w:p w14:paraId="4E1B7C4F" w14:textId="48BE2E58" w:rsidR="00916BD2" w:rsidRPr="00DA3A60" w:rsidRDefault="006315EF" w:rsidP="00916BD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</w:t>
      </w:r>
      <w:r w:rsidR="00916BD2" w:rsidRPr="00DA3A60">
        <w:rPr>
          <w:rFonts w:ascii="Arial" w:hAnsi="Arial" w:cs="Arial"/>
          <w:lang w:val="es-ES"/>
        </w:rPr>
        <w:t>º.- Que por el</w:t>
      </w:r>
      <w:r w:rsidR="005C29B6" w:rsidRPr="00DA3A60">
        <w:rPr>
          <w:rFonts w:ascii="Arial" w:hAnsi="Arial" w:cs="Arial"/>
          <w:lang w:val="es-ES"/>
        </w:rPr>
        <w:t xml:space="preserve"> titular de Alcaldía o Presidencia</w:t>
      </w:r>
      <w:r w:rsidR="00916BD2" w:rsidRPr="00DA3A60">
        <w:rPr>
          <w:rFonts w:ascii="Arial" w:hAnsi="Arial" w:cs="Arial"/>
          <w:lang w:val="es-ES"/>
        </w:rPr>
        <w:t xml:space="preserve"> se realicen todos los trámites oportunos para que la adhesión de</w:t>
      </w:r>
      <w:r w:rsidR="00916BD2" w:rsidRPr="00DA3A60">
        <w:rPr>
          <w:rFonts w:ascii="Arial" w:hAnsi="Arial" w:cs="Arial"/>
          <w:color w:val="FF0000"/>
          <w:lang w:val="es-ES"/>
        </w:rPr>
        <w:t xml:space="preserve"> </w:t>
      </w:r>
      <w:r w:rsidR="00916BD2" w:rsidRPr="00DA3A60">
        <w:rPr>
          <w:rFonts w:ascii="Arial" w:hAnsi="Arial" w:cs="Arial"/>
          <w:i/>
          <w:iCs/>
          <w:color w:val="FF0000"/>
          <w:u w:val="single"/>
          <w:lang w:val="es-ES"/>
        </w:rPr>
        <w:t>(nombre de la Entidad Local</w:t>
      </w:r>
      <w:r w:rsidR="00916BD2" w:rsidRPr="00DA3A60">
        <w:rPr>
          <w:rFonts w:ascii="Arial" w:hAnsi="Arial" w:cs="Arial"/>
          <w:color w:val="FF0000"/>
          <w:u w:val="single"/>
          <w:lang w:val="es-ES"/>
        </w:rPr>
        <w:t>)</w:t>
      </w:r>
      <w:r w:rsidR="00916BD2" w:rsidRPr="00DA3A60">
        <w:rPr>
          <w:rFonts w:ascii="Arial" w:hAnsi="Arial" w:cs="Arial"/>
          <w:color w:val="FF0000"/>
          <w:lang w:val="es-ES"/>
        </w:rPr>
        <w:t xml:space="preserve"> </w:t>
      </w:r>
      <w:r w:rsidR="00916BD2" w:rsidRPr="00DA3A60">
        <w:rPr>
          <w:rFonts w:ascii="Arial" w:hAnsi="Arial" w:cs="Arial"/>
          <w:lang w:val="es-ES"/>
        </w:rPr>
        <w:t xml:space="preserve">a la Red </w:t>
      </w:r>
      <w:r w:rsidR="005C29B6" w:rsidRPr="00DA3A60">
        <w:rPr>
          <w:rFonts w:ascii="Arial" w:hAnsi="Arial" w:cs="Arial"/>
          <w:lang w:val="es-ES"/>
        </w:rPr>
        <w:t xml:space="preserve">de Entidades Locales </w:t>
      </w:r>
      <w:r w:rsidR="003C23B0">
        <w:rPr>
          <w:rFonts w:ascii="Arial" w:hAnsi="Arial" w:cs="Arial"/>
          <w:lang w:val="es-ES"/>
        </w:rPr>
        <w:t>de</w:t>
      </w:r>
      <w:r w:rsidR="005C29B6" w:rsidRPr="00DA3A60">
        <w:rPr>
          <w:rFonts w:ascii="Arial" w:hAnsi="Arial" w:cs="Arial"/>
          <w:lang w:val="es-ES"/>
        </w:rPr>
        <w:t xml:space="preserve"> la Agenda 2030</w:t>
      </w:r>
      <w:r w:rsidR="00916BD2" w:rsidRPr="00DA3A60">
        <w:rPr>
          <w:rFonts w:ascii="Arial" w:hAnsi="Arial" w:cs="Arial"/>
          <w:lang w:val="es-ES"/>
        </w:rPr>
        <w:t xml:space="preserve"> </w:t>
      </w:r>
      <w:r w:rsidR="003C23B0">
        <w:rPr>
          <w:rFonts w:ascii="Arial" w:hAnsi="Arial" w:cs="Arial"/>
          <w:lang w:val="es-ES"/>
        </w:rPr>
        <w:t xml:space="preserve">para el desarrollo sostenible </w:t>
      </w:r>
      <w:r w:rsidR="00916BD2" w:rsidRPr="00DA3A60">
        <w:rPr>
          <w:rFonts w:ascii="Arial" w:hAnsi="Arial" w:cs="Arial"/>
          <w:lang w:val="es-ES"/>
        </w:rPr>
        <w:t>sea efectiva.</w:t>
      </w:r>
    </w:p>
    <w:p w14:paraId="4E1B7C50" w14:textId="77777777" w:rsidR="00916BD2" w:rsidRDefault="00916BD2" w:rsidP="00916BD2">
      <w:pPr>
        <w:jc w:val="both"/>
        <w:rPr>
          <w:rFonts w:ascii="Corbel" w:hAnsi="Corbel"/>
          <w:lang w:val="es-ES"/>
        </w:rPr>
      </w:pPr>
    </w:p>
    <w:p w14:paraId="4E1B7C51" w14:textId="77777777" w:rsidR="00916BD2" w:rsidRDefault="00916BD2" w:rsidP="00916BD2">
      <w:pPr>
        <w:jc w:val="both"/>
        <w:rPr>
          <w:rFonts w:ascii="Corbel" w:hAnsi="Corbel"/>
          <w:lang w:val="es-ES"/>
        </w:rPr>
      </w:pPr>
    </w:p>
    <w:p w14:paraId="4E1B7C52" w14:textId="77777777" w:rsidR="00464E91" w:rsidRDefault="00464E91"/>
    <w:sectPr w:rsidR="00464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E39D6"/>
    <w:multiLevelType w:val="hybridMultilevel"/>
    <w:tmpl w:val="4AC029C8"/>
    <w:lvl w:ilvl="0" w:tplc="90C205B4">
      <w:start w:val="1"/>
      <w:numFmt w:val="lowerLetter"/>
      <w:lvlText w:val="%1)"/>
      <w:lvlJc w:val="left"/>
      <w:pPr>
        <w:ind w:left="1068" w:hanging="360"/>
      </w:pPr>
      <w:rPr>
        <w:color w:val="FF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2780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BD2"/>
    <w:rsid w:val="000B2523"/>
    <w:rsid w:val="000D6637"/>
    <w:rsid w:val="003C23B0"/>
    <w:rsid w:val="00464E91"/>
    <w:rsid w:val="004E5DE9"/>
    <w:rsid w:val="004E7E75"/>
    <w:rsid w:val="00565ECE"/>
    <w:rsid w:val="005C29B6"/>
    <w:rsid w:val="006315EF"/>
    <w:rsid w:val="007E3816"/>
    <w:rsid w:val="00807A4A"/>
    <w:rsid w:val="00903601"/>
    <w:rsid w:val="0091008A"/>
    <w:rsid w:val="00916BD2"/>
    <w:rsid w:val="009E1642"/>
    <w:rsid w:val="00C062D9"/>
    <w:rsid w:val="00CE66DA"/>
    <w:rsid w:val="00DA3A60"/>
    <w:rsid w:val="00E323A9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7C33"/>
  <w15:docId w15:val="{59E386DD-1F14-4D34-B52C-5EEA4AA2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BD2"/>
    <w:pPr>
      <w:ind w:left="720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2644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Ana Estebaranz Berzal</cp:lastModifiedBy>
  <cp:revision>10</cp:revision>
  <dcterms:created xsi:type="dcterms:W3CDTF">2020-05-28T14:57:00Z</dcterms:created>
  <dcterms:modified xsi:type="dcterms:W3CDTF">2024-07-17T08:36:00Z</dcterms:modified>
</cp:coreProperties>
</file>